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8923" w14:textId="77777777" w:rsidR="00343419" w:rsidRDefault="00343419" w:rsidP="003434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0294E704" wp14:editId="256F4950">
            <wp:extent cx="4851065" cy="2728724"/>
            <wp:effectExtent l="0" t="0" r="6985" b="0"/>
            <wp:docPr id="1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065" cy="272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6EA25" w14:textId="77777777" w:rsidR="00343419" w:rsidRDefault="00343419" w:rsidP="0034341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014C88" w14:textId="77777777" w:rsidR="00343419" w:rsidRDefault="00343419" w:rsidP="0034341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E1D500" w14:textId="77777777" w:rsidR="00343419" w:rsidRDefault="00343419" w:rsidP="003434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โรงอาหารโรงเรียน</w:t>
      </w:r>
      <w:r w:rsidRPr="009E129A">
        <w:rPr>
          <w:rFonts w:ascii="TH SarabunIT๙" w:hAnsi="TH SarabunIT๙" w:cs="TH SarabunIT๙"/>
          <w:sz w:val="32"/>
          <w:szCs w:val="32"/>
          <w:cs/>
        </w:rPr>
        <w:t>บ้านโนนสูง</w:t>
      </w:r>
    </w:p>
    <w:p w14:paraId="2CB52171" w14:textId="77777777" w:rsidR="00343419" w:rsidRDefault="00343419" w:rsidP="00343419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สร้างเมื่อ</w:t>
      </w: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 ปี พ.ศ.</w:t>
      </w:r>
      <w:r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 -</w:t>
      </w:r>
    </w:p>
    <w:p w14:paraId="3BD0A79F" w14:textId="77777777" w:rsidR="00343419" w:rsidRDefault="00343419" w:rsidP="0034341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EBB58C0" w14:textId="77777777" w:rsidR="00343419" w:rsidRDefault="00343419" w:rsidP="003434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รายเอียด ประเภทสิ่งก่อสร้าง </w:t>
      </w:r>
    </w:p>
    <w:p w14:paraId="04489D5D" w14:textId="77777777" w:rsidR="00343419" w:rsidRPr="00AC1927" w:rsidRDefault="00343419" w:rsidP="003434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6" w:lineRule="auto"/>
        <w:ind w:left="118" w:right="45" w:firstLine="719"/>
        <w:jc w:val="thaiDistribute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ปี พ.ศ.๒</w:t>
      </w:r>
      <w:r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 xml:space="preserve">544  </w:t>
      </w: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คณะกรรมการสถานศึกษาขั้นพื้นฐานพร้อมคณะครู – ศิษย์เก่า ผู้ปกครองในเขตบริการของโรงเรียนร่วมกันจัดงานผ้าป่าสามัคคีเพื่อหารายได้ในการปรับปรุงโรงอาหาร เป็นเงิน ๖๐,๐๐๐ บาท</w:t>
      </w:r>
    </w:p>
    <w:p w14:paraId="70C9A391" w14:textId="77777777" w:rsidR="00343419" w:rsidRPr="00AC1927" w:rsidRDefault="00343419" w:rsidP="0034341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66" w:lineRule="auto"/>
        <w:ind w:left="118" w:right="45" w:firstLine="719"/>
        <w:jc w:val="thaiDistribute"/>
        <w:rPr>
          <w:rFonts w:ascii="TH SarabunIT๙" w:eastAsia="Sarabun" w:hAnsi="TH SarabunIT๙" w:cs="TH SarabunIT๙"/>
          <w:color w:val="000000"/>
          <w:sz w:val="31"/>
          <w:szCs w:val="31"/>
        </w:rPr>
      </w:pP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ปี พ.ศ. ๒๕๖๒ พระครูสังวรบุญรักษ์ เข้าอาวาสวัดโนนรังรา</w:t>
      </w:r>
      <w:r>
        <w:rPr>
          <w:rFonts w:ascii="TH SarabunIT๙" w:eastAsia="Sarabun" w:hAnsi="TH SarabunIT๙" w:cs="TH SarabunIT๙" w:hint="cs"/>
          <w:color w:val="000000"/>
          <w:sz w:val="31"/>
          <w:szCs w:val="31"/>
          <w:cs/>
        </w:rPr>
        <w:t>ษ</w:t>
      </w: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ฎร์ศิริ ได้บริจาคเงินปรับปรุงโรงอาหารและจัดซื้อเครื่องทำน้ำเย็นสำหรับนักเรียนดื่ม ๑ เครื่อง จำนวนเงิน ๑๐๐,๐๐๐ บาท </w:t>
      </w:r>
    </w:p>
    <w:p w14:paraId="59D29F68" w14:textId="77777777" w:rsidR="00F163BF" w:rsidRDefault="00F163BF"/>
    <w:sectPr w:rsidR="00F16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19"/>
    <w:rsid w:val="00343419"/>
    <w:rsid w:val="00F1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F5C5"/>
  <w15:chartTrackingRefBased/>
  <w15:docId w15:val="{0AA6E055-D4DD-453B-9152-B9F373D1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wimonrat wangsuk</dc:creator>
  <cp:keywords/>
  <dc:description/>
  <cp:lastModifiedBy>wimonrat wangsuk</cp:lastModifiedBy>
  <cp:revision>1</cp:revision>
  <dcterms:created xsi:type="dcterms:W3CDTF">2026-05-30T02:09:00Z</dcterms:created>
  <dcterms:modified xsi:type="dcterms:W3CDTF">2026-05-30T02:09:00Z</dcterms:modified>
</cp:coreProperties>
</file>